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F22E" w14:textId="77777777" w:rsidR="00D321C4" w:rsidRDefault="00D321C4" w:rsidP="00D829BB">
      <w:pPr>
        <w:pStyle w:val="a3"/>
        <w:suppressAutoHyphens/>
        <w:spacing w:after="0" w:line="240" w:lineRule="auto"/>
        <w:ind w:left="993" w:right="-94"/>
        <w:contextualSpacing w:val="0"/>
        <w:jc w:val="right"/>
        <w:rPr>
          <w:rFonts w:ascii="Times New Roman" w:hAnsi="Times New Roman" w:cs="Times New Roman"/>
          <w:i/>
          <w:lang w:val="ru-RU"/>
        </w:rPr>
      </w:pPr>
    </w:p>
    <w:p w14:paraId="235A9BAA" w14:textId="77777777" w:rsidR="00D829BB" w:rsidRPr="00ED6C96" w:rsidRDefault="00D829BB" w:rsidP="00AB368A">
      <w:pPr>
        <w:pStyle w:val="a3"/>
        <w:suppressAutoHyphens/>
        <w:spacing w:after="0" w:line="240" w:lineRule="auto"/>
        <w:ind w:left="993" w:right="-9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6C96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 для заключения договора</w:t>
      </w:r>
      <w:r w:rsidR="00AB368A" w:rsidRPr="00ED6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ООО «Экспедитор/Агент»</w:t>
      </w:r>
    </w:p>
    <w:p w14:paraId="09167F32" w14:textId="77777777" w:rsidR="00DA433C" w:rsidRPr="00ED6C96" w:rsidRDefault="00DA433C" w:rsidP="008672DA">
      <w:pPr>
        <w:pStyle w:val="2"/>
        <w:keepNext w:val="0"/>
        <w:widowControl w:val="0"/>
        <w:spacing w:before="120"/>
        <w:rPr>
          <w:b w:val="0"/>
          <w:sz w:val="24"/>
          <w:szCs w:val="24"/>
          <w:lang w:eastAsia="ru-RU"/>
        </w:rPr>
      </w:pPr>
    </w:p>
    <w:p w14:paraId="7156D762" w14:textId="2217E0C4" w:rsidR="00BE69E2" w:rsidRPr="00ED6C96" w:rsidRDefault="008672DA" w:rsidP="00713F6C">
      <w:pPr>
        <w:pStyle w:val="2"/>
        <w:keepNext w:val="0"/>
        <w:widowControl w:val="0"/>
        <w:spacing w:before="120"/>
        <w:ind w:firstLine="426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 xml:space="preserve">Для заключения Договора Экспедитор предоставляет Заказчику </w:t>
      </w:r>
      <w:r w:rsidR="00BE69E2" w:rsidRPr="00ED6C96">
        <w:rPr>
          <w:b w:val="0"/>
          <w:sz w:val="24"/>
          <w:szCs w:val="24"/>
          <w:lang w:eastAsia="ru-RU"/>
        </w:rPr>
        <w:t xml:space="preserve">следующие документы: </w:t>
      </w:r>
    </w:p>
    <w:p w14:paraId="643297A1" w14:textId="5397B69C" w:rsidR="00BE3E81" w:rsidRPr="00ED6C96" w:rsidRDefault="008672DA" w:rsidP="00ED6C96">
      <w:pPr>
        <w:pStyle w:val="2"/>
        <w:keepNext w:val="0"/>
        <w:widowControl w:val="0"/>
        <w:numPr>
          <w:ilvl w:val="0"/>
          <w:numId w:val="22"/>
        </w:numPr>
        <w:spacing w:before="120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 xml:space="preserve">Анкету юридического лица / </w:t>
      </w:r>
      <w:r w:rsidR="0023432E" w:rsidRPr="00ED6C96">
        <w:rPr>
          <w:b w:val="0"/>
          <w:sz w:val="24"/>
          <w:szCs w:val="24"/>
          <w:lang w:eastAsia="ru-RU"/>
        </w:rPr>
        <w:t>Карточку контрагента</w:t>
      </w:r>
    </w:p>
    <w:p w14:paraId="03EFF374" w14:textId="6B29FDB1" w:rsidR="00BE3E81" w:rsidRPr="00ED6C96" w:rsidRDefault="00E929A5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Свидетельство</w:t>
      </w:r>
      <w:r w:rsidR="00BE3E81" w:rsidRPr="00ED6C96">
        <w:rPr>
          <w:b w:val="0"/>
          <w:sz w:val="24"/>
          <w:szCs w:val="24"/>
          <w:lang w:eastAsia="ru-RU"/>
        </w:rPr>
        <w:t xml:space="preserve"> (Листа записи ЕГРЮЛ/ЕГРИП) о государственной регистрации;</w:t>
      </w:r>
    </w:p>
    <w:p w14:paraId="275B5533" w14:textId="2CF901F2" w:rsidR="00BE3E81" w:rsidRPr="00ED6C96" w:rsidRDefault="00BE3E81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Свидетельств</w:t>
      </w:r>
      <w:r w:rsidR="00E929A5" w:rsidRPr="00ED6C96">
        <w:rPr>
          <w:b w:val="0"/>
          <w:sz w:val="24"/>
          <w:szCs w:val="24"/>
          <w:lang w:eastAsia="ru-RU"/>
        </w:rPr>
        <w:t>о</w:t>
      </w:r>
      <w:r w:rsidRPr="00ED6C96">
        <w:rPr>
          <w:b w:val="0"/>
          <w:sz w:val="24"/>
          <w:szCs w:val="24"/>
          <w:lang w:eastAsia="ru-RU"/>
        </w:rPr>
        <w:t>/уведомлени</w:t>
      </w:r>
      <w:r w:rsidR="00E929A5" w:rsidRPr="00ED6C96">
        <w:rPr>
          <w:b w:val="0"/>
          <w:sz w:val="24"/>
          <w:szCs w:val="24"/>
          <w:lang w:eastAsia="ru-RU"/>
        </w:rPr>
        <w:t>е</w:t>
      </w:r>
      <w:r w:rsidRPr="00ED6C96">
        <w:rPr>
          <w:b w:val="0"/>
          <w:sz w:val="24"/>
          <w:szCs w:val="24"/>
          <w:lang w:eastAsia="ru-RU"/>
        </w:rPr>
        <w:t xml:space="preserve"> (Листа записи ЕГРЮЛ/ЕГРИП) о постановке на налоговый учет;</w:t>
      </w:r>
    </w:p>
    <w:p w14:paraId="75E057DF" w14:textId="77777777" w:rsidR="00BE3E81" w:rsidRPr="00ED6C96" w:rsidRDefault="00E929A5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Устав</w:t>
      </w:r>
      <w:r w:rsidR="00BE3E81" w:rsidRPr="00ED6C96">
        <w:rPr>
          <w:b w:val="0"/>
          <w:sz w:val="24"/>
          <w:szCs w:val="24"/>
          <w:lang w:eastAsia="ru-RU"/>
        </w:rPr>
        <w:t xml:space="preserve"> в действующей редакции (для юридических лиц);</w:t>
      </w:r>
      <w:r w:rsidR="00BE3E81" w:rsidRPr="00ED6C96">
        <w:rPr>
          <w:b w:val="0"/>
          <w:sz w:val="24"/>
          <w:szCs w:val="24"/>
          <w:lang w:eastAsia="ru-RU"/>
        </w:rPr>
        <w:tab/>
      </w:r>
    </w:p>
    <w:p w14:paraId="3A97F7C1" w14:textId="77777777" w:rsidR="00BE3E81" w:rsidRPr="00ED6C96" w:rsidRDefault="00BE3E81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Документ, подтверждающ</w:t>
      </w:r>
      <w:r w:rsidR="00E929A5" w:rsidRPr="00ED6C96">
        <w:rPr>
          <w:b w:val="0"/>
          <w:sz w:val="24"/>
          <w:szCs w:val="24"/>
          <w:lang w:eastAsia="ru-RU"/>
        </w:rPr>
        <w:t>ий</w:t>
      </w:r>
      <w:r w:rsidRPr="00ED6C96">
        <w:rPr>
          <w:b w:val="0"/>
          <w:sz w:val="24"/>
          <w:szCs w:val="24"/>
          <w:lang w:eastAsia="ru-RU"/>
        </w:rPr>
        <w:t xml:space="preserve"> полномочия лица, подписывающего Договор (решени</w:t>
      </w:r>
      <w:r w:rsidR="00E929A5" w:rsidRPr="00ED6C96">
        <w:rPr>
          <w:b w:val="0"/>
          <w:sz w:val="24"/>
          <w:szCs w:val="24"/>
          <w:lang w:eastAsia="ru-RU"/>
        </w:rPr>
        <w:t>е</w:t>
      </w:r>
      <w:r w:rsidRPr="00ED6C96">
        <w:rPr>
          <w:b w:val="0"/>
          <w:sz w:val="24"/>
          <w:szCs w:val="24"/>
          <w:lang w:eastAsia="ru-RU"/>
        </w:rPr>
        <w:t>/протокол, приказ о вступлении в должность руководителя); доверенность - в отношении представителя (если договор подписывает представитель);</w:t>
      </w:r>
    </w:p>
    <w:p w14:paraId="730876C2" w14:textId="77777777" w:rsidR="00BE3E81" w:rsidRPr="00ED6C96" w:rsidRDefault="00E929A5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 xml:space="preserve">Декларация </w:t>
      </w:r>
      <w:r w:rsidR="00BE3E81" w:rsidRPr="00ED6C96">
        <w:rPr>
          <w:b w:val="0"/>
          <w:sz w:val="24"/>
          <w:szCs w:val="24"/>
          <w:lang w:eastAsia="ru-RU"/>
        </w:rPr>
        <w:t>по НДС (с уведомлением ИФНС о принятии) за предшествующий финансовый год и за последний отчётный период либо Уведомлени</w:t>
      </w:r>
      <w:r w:rsidRPr="00ED6C96">
        <w:rPr>
          <w:b w:val="0"/>
          <w:sz w:val="24"/>
          <w:szCs w:val="24"/>
          <w:lang w:eastAsia="ru-RU"/>
        </w:rPr>
        <w:t>е</w:t>
      </w:r>
      <w:r w:rsidR="00BE3E81" w:rsidRPr="00ED6C96">
        <w:rPr>
          <w:b w:val="0"/>
          <w:sz w:val="24"/>
          <w:szCs w:val="24"/>
          <w:lang w:eastAsia="ru-RU"/>
        </w:rPr>
        <w:t xml:space="preserve"> ИФНС о возможности применения УСН и налоговой Декларации по УСН;</w:t>
      </w:r>
    </w:p>
    <w:p w14:paraId="26C0F3E7" w14:textId="77777777" w:rsidR="00BE3E81" w:rsidRPr="00ED6C96" w:rsidRDefault="00BE3E81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Банковск</w:t>
      </w:r>
      <w:r w:rsidR="00E929A5" w:rsidRPr="00ED6C96">
        <w:rPr>
          <w:b w:val="0"/>
          <w:sz w:val="24"/>
          <w:szCs w:val="24"/>
          <w:lang w:eastAsia="ru-RU"/>
        </w:rPr>
        <w:t>ая карточка</w:t>
      </w:r>
      <w:r w:rsidRPr="00ED6C96">
        <w:rPr>
          <w:b w:val="0"/>
          <w:sz w:val="24"/>
          <w:szCs w:val="24"/>
          <w:lang w:eastAsia="ru-RU"/>
        </w:rPr>
        <w:t xml:space="preserve"> с образцами подписей уполномоченных лиц, заверенн</w:t>
      </w:r>
      <w:r w:rsidR="00E929A5" w:rsidRPr="00ED6C96">
        <w:rPr>
          <w:b w:val="0"/>
          <w:sz w:val="24"/>
          <w:szCs w:val="24"/>
          <w:lang w:eastAsia="ru-RU"/>
        </w:rPr>
        <w:t>ая</w:t>
      </w:r>
      <w:r w:rsidRPr="00ED6C96">
        <w:rPr>
          <w:b w:val="0"/>
          <w:sz w:val="24"/>
          <w:szCs w:val="24"/>
          <w:lang w:eastAsia="ru-RU"/>
        </w:rPr>
        <w:t xml:space="preserve"> банком или нотариусом;</w:t>
      </w:r>
    </w:p>
    <w:p w14:paraId="5359AF79" w14:textId="77777777" w:rsidR="00BE3E81" w:rsidRPr="00ED6C96" w:rsidRDefault="00E929A5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Договор</w:t>
      </w:r>
      <w:r w:rsidR="00BE3E81" w:rsidRPr="00ED6C96">
        <w:rPr>
          <w:b w:val="0"/>
          <w:sz w:val="24"/>
          <w:szCs w:val="24"/>
          <w:lang w:eastAsia="ru-RU"/>
        </w:rPr>
        <w:t xml:space="preserve"> аренды/свидетельства о праве собственности помещения, в котором располагается офис Экспедитора</w:t>
      </w:r>
      <w:r w:rsidR="00AB368A" w:rsidRPr="00ED6C96">
        <w:rPr>
          <w:b w:val="0"/>
          <w:sz w:val="24"/>
          <w:szCs w:val="24"/>
          <w:lang w:eastAsia="ru-RU"/>
        </w:rPr>
        <w:t>;</w:t>
      </w:r>
    </w:p>
    <w:p w14:paraId="32AD8488" w14:textId="77777777" w:rsidR="00BE3E81" w:rsidRPr="00ED6C96" w:rsidRDefault="00BE3E81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Приказ о назначении главного бухгалтера (если имеется в штате) или договор на оказание бухгалтерских услуг;</w:t>
      </w:r>
    </w:p>
    <w:p w14:paraId="450B9C06" w14:textId="270EA77E" w:rsidR="00AB368A" w:rsidRPr="00ED6C96" w:rsidRDefault="00BE69E2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 xml:space="preserve">Согласие на признание сведений, составляющих налоговую тайну, общедоступными (форма утверждена Приказом ФНС России от 15.11.2016 № ММВ-7-17/615@, с указанием по Коду «1400»: «TG о наличии (урегулировании/ </w:t>
      </w:r>
      <w:proofErr w:type="spellStart"/>
      <w:r w:rsidRPr="00ED6C96">
        <w:rPr>
          <w:b w:val="0"/>
          <w:sz w:val="24"/>
          <w:szCs w:val="24"/>
          <w:lang w:eastAsia="ru-RU"/>
        </w:rPr>
        <w:t>неурегулировании</w:t>
      </w:r>
      <w:proofErr w:type="spellEnd"/>
      <w:r w:rsidRPr="00ED6C96">
        <w:rPr>
          <w:b w:val="0"/>
          <w:sz w:val="24"/>
          <w:szCs w:val="24"/>
          <w:lang w:eastAsia="ru-RU"/>
        </w:rPr>
        <w:t>) несформированного источника по цепочке поставщиков товаров (работ/услуг) для принятия к вычету сумм НДС» или всех сведений, с Квитанцией о приеме налоговым органом по телекоммуникационным каналам связи Согласия налогоплательщика (плательщика страховых взносов) на признание сведений, составляющих налоговую тайну, общедоступными;</w:t>
      </w:r>
    </w:p>
    <w:p w14:paraId="696D79CE" w14:textId="77777777" w:rsidR="00AB368A" w:rsidRPr="00ED6C96" w:rsidRDefault="00AB368A" w:rsidP="00ED6C96">
      <w:pPr>
        <w:pStyle w:val="a3"/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D6C96">
        <w:rPr>
          <w:rFonts w:ascii="Times New Roman" w:hAnsi="Times New Roman" w:cs="Times New Roman"/>
          <w:sz w:val="24"/>
          <w:szCs w:val="24"/>
          <w:lang w:eastAsia="ru-RU"/>
        </w:rPr>
        <w:t>При представлении отчетов экспедитора вместе с Отчетом экспедитора и актом на агентское вознаграждение:</w:t>
      </w:r>
    </w:p>
    <w:p w14:paraId="27E6B5B2" w14:textId="77777777" w:rsidR="00492879" w:rsidRPr="00ED6C96" w:rsidRDefault="00492879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Реестр перевозчиков (с приложением копий заключенных договоров) и предоставленные Перевозчиком сведения о том, находятся ли водители в трудовых отношениях с Перевозчиками;</w:t>
      </w:r>
    </w:p>
    <w:p w14:paraId="58D529AE" w14:textId="77777777" w:rsidR="00492879" w:rsidRPr="00ED6C96" w:rsidRDefault="00492879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Заверенный Перевозчиком Расчет сумм налога на доходы физических лиц, исчисленных и удержанных налоговым агентом (Форма 6-НДФЛ) за предыдущий отчетный период – каждые 6 месяцев, начиная с даты заключения Договора;</w:t>
      </w:r>
    </w:p>
    <w:p w14:paraId="04ACE503" w14:textId="77777777" w:rsidR="00E929A5" w:rsidRPr="00ED6C96" w:rsidRDefault="00E929A5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 xml:space="preserve">Документы, подтверждающие права на используемые Транспортные Средства (в том числе на тягачи и прицепы) -  </w:t>
      </w:r>
      <w:r w:rsidR="00492879" w:rsidRPr="00ED6C96">
        <w:rPr>
          <w:b w:val="0"/>
          <w:sz w:val="24"/>
          <w:szCs w:val="24"/>
          <w:lang w:eastAsia="ru-RU"/>
        </w:rPr>
        <w:t xml:space="preserve">Свидетельство о регистрации Транспортного Средства (СРТС) - </w:t>
      </w:r>
      <w:r w:rsidRPr="00ED6C96">
        <w:rPr>
          <w:b w:val="0"/>
          <w:sz w:val="24"/>
          <w:szCs w:val="24"/>
          <w:lang w:eastAsia="ru-RU"/>
        </w:rPr>
        <w:t>каждые 6 месяцев, начиная с даты заключения Договора;</w:t>
      </w:r>
    </w:p>
    <w:p w14:paraId="77DA4DAC" w14:textId="77777777" w:rsidR="00BE69E2" w:rsidRPr="00ED6C96" w:rsidRDefault="00BE69E2" w:rsidP="00ED6C96">
      <w:pPr>
        <w:pStyle w:val="2"/>
        <w:keepNext w:val="0"/>
        <w:widowControl w:val="0"/>
        <w:numPr>
          <w:ilvl w:val="0"/>
          <w:numId w:val="22"/>
        </w:numPr>
        <w:spacing w:line="264" w:lineRule="auto"/>
        <w:rPr>
          <w:b w:val="0"/>
          <w:sz w:val="24"/>
          <w:szCs w:val="24"/>
          <w:lang w:eastAsia="ru-RU"/>
        </w:rPr>
      </w:pPr>
      <w:r w:rsidRPr="00ED6C96">
        <w:rPr>
          <w:b w:val="0"/>
          <w:sz w:val="24"/>
          <w:szCs w:val="24"/>
          <w:lang w:eastAsia="ru-RU"/>
        </w:rPr>
        <w:t>Договоры, на основании которых используется привлекаемые Транспортные Средства</w:t>
      </w:r>
      <w:r w:rsidR="00492879" w:rsidRPr="00ED6C96">
        <w:rPr>
          <w:b w:val="0"/>
          <w:sz w:val="24"/>
          <w:szCs w:val="24"/>
          <w:lang w:eastAsia="ru-RU"/>
        </w:rPr>
        <w:t>:</w:t>
      </w:r>
      <w:r w:rsidRPr="00ED6C96">
        <w:rPr>
          <w:b w:val="0"/>
          <w:sz w:val="24"/>
          <w:szCs w:val="24"/>
          <w:lang w:eastAsia="ru-RU"/>
        </w:rPr>
        <w:t xml:space="preserve"> </w:t>
      </w:r>
    </w:p>
    <w:p w14:paraId="0CE2B86C" w14:textId="449187F6" w:rsidR="00BE69E2" w:rsidRPr="00ED6C96" w:rsidRDefault="00ED6C96" w:rsidP="00ED6C96">
      <w:pPr>
        <w:pStyle w:val="2"/>
        <w:keepNext w:val="0"/>
        <w:widowControl w:val="0"/>
        <w:numPr>
          <w:ilvl w:val="0"/>
          <w:numId w:val="0"/>
        </w:numPr>
        <w:spacing w:line="264" w:lineRule="auto"/>
        <w:ind w:left="1440" w:hanging="447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="00BE69E2" w:rsidRPr="00ED6C96">
        <w:rPr>
          <w:b w:val="0"/>
          <w:sz w:val="24"/>
          <w:szCs w:val="24"/>
          <w:lang w:eastAsia="ru-RU"/>
        </w:rPr>
        <w:t>Если ТС в лизинге, и лизингополучатель не указан в СРТС, то договор лизинга;</w:t>
      </w:r>
    </w:p>
    <w:p w14:paraId="70C9C14D" w14:textId="5CA6C3A6" w:rsidR="00BE69E2" w:rsidRPr="00ED6C96" w:rsidRDefault="00ED6C96" w:rsidP="00ED6C96">
      <w:pPr>
        <w:pStyle w:val="2"/>
        <w:keepNext w:val="0"/>
        <w:widowControl w:val="0"/>
        <w:numPr>
          <w:ilvl w:val="0"/>
          <w:numId w:val="0"/>
        </w:numPr>
        <w:spacing w:line="264" w:lineRule="auto"/>
        <w:ind w:left="1440" w:hanging="447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="00BE69E2" w:rsidRPr="00ED6C96">
        <w:rPr>
          <w:b w:val="0"/>
          <w:sz w:val="24"/>
          <w:szCs w:val="24"/>
          <w:lang w:eastAsia="ru-RU"/>
        </w:rPr>
        <w:t xml:space="preserve">Если ТС в аренде: </w:t>
      </w:r>
    </w:p>
    <w:p w14:paraId="07099E6A" w14:textId="6E962417" w:rsidR="00BE69E2" w:rsidRPr="00ED6C96" w:rsidRDefault="00ED6C96" w:rsidP="00ED6C96">
      <w:pPr>
        <w:pStyle w:val="2"/>
        <w:keepNext w:val="0"/>
        <w:widowControl w:val="0"/>
        <w:numPr>
          <w:ilvl w:val="0"/>
          <w:numId w:val="0"/>
        </w:numPr>
        <w:spacing w:line="264" w:lineRule="auto"/>
        <w:ind w:left="1418" w:hanging="447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 Д</w:t>
      </w:r>
      <w:r w:rsidR="00492879" w:rsidRPr="00ED6C96">
        <w:rPr>
          <w:b w:val="0"/>
          <w:sz w:val="24"/>
          <w:szCs w:val="24"/>
          <w:lang w:eastAsia="ru-RU"/>
        </w:rPr>
        <w:t>оговоры</w:t>
      </w:r>
      <w:r w:rsidR="00BE69E2" w:rsidRPr="00ED6C96">
        <w:rPr>
          <w:b w:val="0"/>
          <w:sz w:val="24"/>
          <w:szCs w:val="24"/>
          <w:lang w:eastAsia="ru-RU"/>
        </w:rPr>
        <w:t xml:space="preserve"> аренды ТС </w:t>
      </w:r>
      <w:r w:rsidR="00492879" w:rsidRPr="00ED6C96">
        <w:rPr>
          <w:b w:val="0"/>
          <w:sz w:val="24"/>
          <w:szCs w:val="24"/>
          <w:lang w:eastAsia="ru-RU"/>
        </w:rPr>
        <w:t>(с 01.10.2019 года – аренды без экипажа)</w:t>
      </w:r>
      <w:r w:rsidR="00BE69E2" w:rsidRPr="00ED6C96">
        <w:rPr>
          <w:b w:val="0"/>
          <w:sz w:val="24"/>
          <w:szCs w:val="24"/>
          <w:lang w:eastAsia="ru-RU"/>
        </w:rPr>
        <w:t>;</w:t>
      </w:r>
    </w:p>
    <w:p w14:paraId="170EEA4E" w14:textId="3703EF34" w:rsidR="00BE69E2" w:rsidRPr="00ED6C96" w:rsidRDefault="00ED6C96" w:rsidP="00ED6C96">
      <w:pPr>
        <w:pStyle w:val="2"/>
        <w:keepNext w:val="0"/>
        <w:widowControl w:val="0"/>
        <w:numPr>
          <w:ilvl w:val="0"/>
          <w:numId w:val="0"/>
        </w:numPr>
        <w:spacing w:line="264" w:lineRule="auto"/>
        <w:ind w:left="1276" w:hanging="283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="00BE69E2" w:rsidRPr="00ED6C96">
        <w:rPr>
          <w:b w:val="0"/>
          <w:sz w:val="24"/>
          <w:szCs w:val="24"/>
          <w:lang w:eastAsia="ru-RU"/>
        </w:rPr>
        <w:t>Акт приема-передачи ТС в аренду;</w:t>
      </w:r>
    </w:p>
    <w:p w14:paraId="323F62BE" w14:textId="2B347F10" w:rsidR="008B5586" w:rsidRPr="00ED6C96" w:rsidRDefault="00ED6C96" w:rsidP="00ED6C96">
      <w:pPr>
        <w:pStyle w:val="2"/>
        <w:keepNext w:val="0"/>
        <w:widowControl w:val="0"/>
        <w:numPr>
          <w:ilvl w:val="0"/>
          <w:numId w:val="0"/>
        </w:numPr>
        <w:spacing w:line="264" w:lineRule="auto"/>
        <w:ind w:firstLine="993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="008B5586" w:rsidRPr="00ED6C96">
        <w:rPr>
          <w:b w:val="0"/>
          <w:sz w:val="24"/>
          <w:szCs w:val="24"/>
          <w:lang w:eastAsia="ru-RU"/>
        </w:rPr>
        <w:t>Свидетельства о государственной регистрации ТС арендодателя.</w:t>
      </w:r>
    </w:p>
    <w:p w14:paraId="672FDAD5" w14:textId="03946AF2" w:rsidR="00B718D0" w:rsidRPr="00ED6C96" w:rsidRDefault="00B718D0" w:rsidP="00ED6C96">
      <w:pPr>
        <w:tabs>
          <w:tab w:val="num" w:pos="0"/>
        </w:tabs>
        <w:rPr>
          <w:sz w:val="24"/>
          <w:szCs w:val="24"/>
          <w:lang w:eastAsia="ru-RU"/>
        </w:rPr>
      </w:pPr>
    </w:p>
    <w:p w14:paraId="4F734E85" w14:textId="77777777" w:rsidR="003D79EE" w:rsidRPr="00ED6C96" w:rsidRDefault="003D79EE" w:rsidP="00ED6C96">
      <w:pPr>
        <w:pStyle w:val="a3"/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D6C96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наличие у Перевозчика трудовых ресурсов:</w:t>
      </w:r>
    </w:p>
    <w:p w14:paraId="6FD7665B" w14:textId="70E0213B" w:rsidR="003D79EE" w:rsidRPr="00ED6C96" w:rsidRDefault="003D79EE" w:rsidP="00ED6C96">
      <w:pPr>
        <w:pStyle w:val="a3"/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D6C96">
        <w:rPr>
          <w:rFonts w:ascii="Times New Roman" w:hAnsi="Times New Roman" w:cs="Times New Roman"/>
          <w:sz w:val="24"/>
          <w:szCs w:val="24"/>
          <w:lang w:eastAsia="ru-RU"/>
        </w:rPr>
        <w:t>Сведения о застрахованных лицах (форма СЗВ-М) с закрытыми (на копии) данными СНИЛС и ИНН.</w:t>
      </w:r>
    </w:p>
    <w:p w14:paraId="44BBD389" w14:textId="0FD15025" w:rsidR="00FA59C7" w:rsidRPr="00ED6C96" w:rsidRDefault="000F227D" w:rsidP="00ED6C96">
      <w:pPr>
        <w:pStyle w:val="a3"/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D6C9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718D0" w:rsidRPr="00ED6C96">
        <w:rPr>
          <w:rFonts w:ascii="Times New Roman" w:hAnsi="Times New Roman" w:cs="Times New Roman"/>
          <w:sz w:val="24"/>
          <w:szCs w:val="24"/>
          <w:lang w:eastAsia="ru-RU"/>
        </w:rPr>
        <w:t>ополнительно</w:t>
      </w:r>
      <w:r w:rsidRPr="00ED6C9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718D0" w:rsidRPr="00ED6C96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паспорта + </w:t>
      </w:r>
      <w:proofErr w:type="spellStart"/>
      <w:r w:rsidR="00B718D0" w:rsidRPr="00ED6C96">
        <w:rPr>
          <w:rFonts w:ascii="Times New Roman" w:hAnsi="Times New Roman" w:cs="Times New Roman"/>
          <w:sz w:val="24"/>
          <w:szCs w:val="24"/>
          <w:lang w:eastAsia="ru-RU"/>
        </w:rPr>
        <w:t>вод.удост</w:t>
      </w:r>
      <w:proofErr w:type="spellEnd"/>
      <w:r w:rsidR="003D79EE" w:rsidRPr="00ED6C96">
        <w:rPr>
          <w:rFonts w:ascii="Times New Roman" w:hAnsi="Times New Roman" w:cs="Times New Roman"/>
          <w:sz w:val="24"/>
          <w:szCs w:val="24"/>
          <w:lang w:eastAsia="ru-RU"/>
        </w:rPr>
        <w:t xml:space="preserve"> или реестр с данными</w:t>
      </w:r>
      <w:r w:rsidR="00B718D0" w:rsidRPr="00ED6C96">
        <w:rPr>
          <w:rFonts w:ascii="Times New Roman" w:hAnsi="Times New Roman" w:cs="Times New Roman"/>
          <w:sz w:val="24"/>
          <w:szCs w:val="24"/>
          <w:lang w:eastAsia="ru-RU"/>
        </w:rPr>
        <w:t xml:space="preserve"> на водителей.</w:t>
      </w:r>
    </w:p>
    <w:p w14:paraId="49BD7F20" w14:textId="6167BADC" w:rsidR="00B20E94" w:rsidRPr="00ED6C96" w:rsidRDefault="00B20E94" w:rsidP="00ED6C96">
      <w:pPr>
        <w:tabs>
          <w:tab w:val="num" w:pos="0"/>
        </w:tabs>
        <w:rPr>
          <w:sz w:val="24"/>
          <w:szCs w:val="24"/>
          <w:lang w:eastAsia="ru-RU"/>
        </w:rPr>
      </w:pPr>
    </w:p>
    <w:p w14:paraId="63786F73" w14:textId="1E586D57" w:rsidR="00DA433C" w:rsidRPr="00ED6C96" w:rsidRDefault="00DA433C" w:rsidP="00ED6C96">
      <w:pPr>
        <w:tabs>
          <w:tab w:val="num" w:pos="0"/>
        </w:tabs>
        <w:rPr>
          <w:sz w:val="24"/>
          <w:szCs w:val="24"/>
          <w:lang w:eastAsia="ru-RU"/>
        </w:rPr>
      </w:pPr>
    </w:p>
    <w:p w14:paraId="41675EEC" w14:textId="77777777" w:rsidR="00DA433C" w:rsidRPr="00ED6C96" w:rsidRDefault="00DA433C" w:rsidP="00B718D0">
      <w:pPr>
        <w:rPr>
          <w:sz w:val="24"/>
          <w:szCs w:val="24"/>
          <w:lang w:eastAsia="ru-RU"/>
        </w:rPr>
      </w:pPr>
    </w:p>
    <w:p w14:paraId="4D9DBF2C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lastRenderedPageBreak/>
        <w:t>Если водитель и ИП это одно лицо, то:</w:t>
      </w:r>
    </w:p>
    <w:p w14:paraId="37BBE130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  <w:t>Паспорт</w:t>
      </w:r>
    </w:p>
    <w:p w14:paraId="3DBABEFC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</w:r>
      <w:proofErr w:type="spellStart"/>
      <w:r w:rsidRPr="00ED6C96">
        <w:rPr>
          <w:sz w:val="24"/>
          <w:szCs w:val="24"/>
        </w:rPr>
        <w:t>Вод.удост</w:t>
      </w:r>
      <w:proofErr w:type="spellEnd"/>
      <w:r w:rsidRPr="00ED6C96">
        <w:rPr>
          <w:sz w:val="24"/>
          <w:szCs w:val="24"/>
        </w:rPr>
        <w:t>.</w:t>
      </w:r>
    </w:p>
    <w:p w14:paraId="403DAD80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  <w:t xml:space="preserve">Реквизиты </w:t>
      </w:r>
    </w:p>
    <w:p w14:paraId="1935ED2E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  <w:t>Свидетельство  о регистрации  на а/м и прицеп</w:t>
      </w:r>
    </w:p>
    <w:p w14:paraId="44D8C3D8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  <w:t>Свидетельство (Листа записи ЕГРЮЛ/ЕГРИП) о государственной регистрации;</w:t>
      </w:r>
    </w:p>
    <w:p w14:paraId="44151A56" w14:textId="462E5225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>•</w:t>
      </w:r>
      <w:r w:rsidRPr="00ED6C96">
        <w:rPr>
          <w:sz w:val="24"/>
          <w:szCs w:val="24"/>
        </w:rPr>
        <w:tab/>
        <w:t>Свидетельство/уведомление (Листа записи ЕГРЮЛ/ЕГРИП) о постановке на налоговый учет;</w:t>
      </w:r>
    </w:p>
    <w:p w14:paraId="78A03406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 xml:space="preserve">Если заключены </w:t>
      </w:r>
      <w:proofErr w:type="spellStart"/>
      <w:r w:rsidRPr="00ED6C96">
        <w:rPr>
          <w:sz w:val="24"/>
          <w:szCs w:val="24"/>
        </w:rPr>
        <w:t>труд.договоры</w:t>
      </w:r>
      <w:proofErr w:type="spellEnd"/>
      <w:r w:rsidRPr="00ED6C96">
        <w:rPr>
          <w:sz w:val="24"/>
          <w:szCs w:val="24"/>
        </w:rPr>
        <w:t xml:space="preserve"> с водителями:</w:t>
      </w:r>
    </w:p>
    <w:p w14:paraId="34F8C1C4" w14:textId="77777777" w:rsidR="008A4AA2" w:rsidRPr="00ED6C96" w:rsidRDefault="008A4AA2" w:rsidP="008A4AA2">
      <w:pPr>
        <w:rPr>
          <w:sz w:val="24"/>
          <w:szCs w:val="24"/>
        </w:rPr>
      </w:pPr>
      <w:r w:rsidRPr="00ED6C96">
        <w:rPr>
          <w:sz w:val="24"/>
          <w:szCs w:val="24"/>
        </w:rPr>
        <w:t xml:space="preserve">паспорта + </w:t>
      </w:r>
      <w:proofErr w:type="spellStart"/>
      <w:r w:rsidRPr="00ED6C96">
        <w:rPr>
          <w:sz w:val="24"/>
          <w:szCs w:val="24"/>
        </w:rPr>
        <w:t>вод.удост</w:t>
      </w:r>
      <w:proofErr w:type="spellEnd"/>
      <w:r w:rsidRPr="00ED6C96">
        <w:rPr>
          <w:sz w:val="24"/>
          <w:szCs w:val="24"/>
        </w:rPr>
        <w:t>. + форма СЗВ-М  на водителей.</w:t>
      </w:r>
    </w:p>
    <w:p w14:paraId="1E8E1804" w14:textId="7C7577DD" w:rsidR="00B20E94" w:rsidRDefault="00B20E94" w:rsidP="00B20E94">
      <w:pPr>
        <w:rPr>
          <w:sz w:val="24"/>
          <w:szCs w:val="24"/>
          <w:lang w:eastAsia="ru-RU"/>
        </w:rPr>
      </w:pPr>
    </w:p>
    <w:p w14:paraId="41845943" w14:textId="0D614279" w:rsidR="00A61AA7" w:rsidRDefault="00A61AA7" w:rsidP="00B20E94">
      <w:pPr>
        <w:rPr>
          <w:sz w:val="24"/>
          <w:szCs w:val="24"/>
          <w:lang w:eastAsia="ru-RU"/>
        </w:rPr>
      </w:pPr>
    </w:p>
    <w:p w14:paraId="6FA022A4" w14:textId="6D5DD101" w:rsidR="00A61AA7" w:rsidRDefault="00A61AA7" w:rsidP="00B20E94">
      <w:pPr>
        <w:rPr>
          <w:sz w:val="24"/>
          <w:szCs w:val="24"/>
          <w:lang w:eastAsia="ru-RU"/>
        </w:rPr>
      </w:pPr>
    </w:p>
    <w:p w14:paraId="43281510" w14:textId="73BCF0D5" w:rsidR="00A61AA7" w:rsidRDefault="00A61AA7" w:rsidP="00B20E94">
      <w:pPr>
        <w:rPr>
          <w:sz w:val="24"/>
          <w:szCs w:val="24"/>
          <w:lang w:eastAsia="ru-RU"/>
        </w:rPr>
      </w:pPr>
    </w:p>
    <w:p w14:paraId="32701C68" w14:textId="11FE9388" w:rsidR="00A61AA7" w:rsidRDefault="00A61AA7" w:rsidP="00B20E94">
      <w:pPr>
        <w:rPr>
          <w:sz w:val="24"/>
          <w:szCs w:val="24"/>
          <w:lang w:eastAsia="ru-RU"/>
        </w:rPr>
      </w:pPr>
    </w:p>
    <w:p w14:paraId="6E6E8266" w14:textId="208D7386" w:rsidR="00A61AA7" w:rsidRDefault="00A61AA7" w:rsidP="00B20E94">
      <w:pPr>
        <w:rPr>
          <w:sz w:val="24"/>
          <w:szCs w:val="24"/>
          <w:lang w:eastAsia="ru-RU"/>
        </w:rPr>
      </w:pPr>
    </w:p>
    <w:p w14:paraId="21565887" w14:textId="77777777" w:rsidR="00A61AA7" w:rsidRPr="00287220" w:rsidRDefault="00A61AA7" w:rsidP="00A61AA7">
      <w:pPr>
        <w:rPr>
          <w:sz w:val="24"/>
          <w:szCs w:val="24"/>
        </w:rPr>
      </w:pPr>
      <w:r w:rsidRPr="00287220">
        <w:rPr>
          <w:color w:val="2C2D2E"/>
          <w:sz w:val="24"/>
          <w:szCs w:val="24"/>
          <w:shd w:val="clear" w:color="auto" w:fill="FFFFFF"/>
        </w:rPr>
        <w:t xml:space="preserve">Документы присылать на почту: </w:t>
      </w:r>
      <w:hyperlink r:id="rId5" w:history="1">
        <w:r w:rsidRPr="00287220">
          <w:rPr>
            <w:rStyle w:val="ad"/>
            <w:sz w:val="24"/>
            <w:szCs w:val="24"/>
            <w:shd w:val="clear" w:color="auto" w:fill="FFFFFF"/>
          </w:rPr>
          <w:t>logistik@petrokhlebkuban.ru</w:t>
        </w:r>
      </w:hyperlink>
    </w:p>
    <w:p w14:paraId="6D95A7E1" w14:textId="77777777" w:rsidR="00A61AA7" w:rsidRPr="00ED6C96" w:rsidRDefault="00A61AA7" w:rsidP="00B20E94">
      <w:pPr>
        <w:rPr>
          <w:sz w:val="24"/>
          <w:szCs w:val="24"/>
          <w:lang w:eastAsia="ru-RU"/>
        </w:rPr>
      </w:pPr>
      <w:bookmarkStart w:id="0" w:name="_GoBack"/>
      <w:bookmarkEnd w:id="0"/>
    </w:p>
    <w:sectPr w:rsidR="00A61AA7" w:rsidRPr="00ED6C96" w:rsidSect="0023432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55574"/>
    <w:multiLevelType w:val="hybridMultilevel"/>
    <w:tmpl w:val="F608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C88"/>
    <w:multiLevelType w:val="hybridMultilevel"/>
    <w:tmpl w:val="DFCA0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231"/>
    <w:multiLevelType w:val="hybridMultilevel"/>
    <w:tmpl w:val="DC0A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840"/>
    <w:multiLevelType w:val="hybridMultilevel"/>
    <w:tmpl w:val="EB445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5C3E"/>
    <w:multiLevelType w:val="hybridMultilevel"/>
    <w:tmpl w:val="366AE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3642"/>
    <w:multiLevelType w:val="multilevel"/>
    <w:tmpl w:val="78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44F53BC4"/>
    <w:multiLevelType w:val="hybridMultilevel"/>
    <w:tmpl w:val="0542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DBC"/>
    <w:multiLevelType w:val="hybridMultilevel"/>
    <w:tmpl w:val="24B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6E1C"/>
    <w:multiLevelType w:val="hybridMultilevel"/>
    <w:tmpl w:val="F0DA6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E3E81"/>
    <w:rsid w:val="0003061E"/>
    <w:rsid w:val="000C1115"/>
    <w:rsid w:val="000F227D"/>
    <w:rsid w:val="0023432E"/>
    <w:rsid w:val="002F20FE"/>
    <w:rsid w:val="002F5529"/>
    <w:rsid w:val="002F632D"/>
    <w:rsid w:val="00316FAC"/>
    <w:rsid w:val="00317887"/>
    <w:rsid w:val="003333CE"/>
    <w:rsid w:val="003B3BED"/>
    <w:rsid w:val="003D79EE"/>
    <w:rsid w:val="00491ED2"/>
    <w:rsid w:val="00492879"/>
    <w:rsid w:val="005F794A"/>
    <w:rsid w:val="00603342"/>
    <w:rsid w:val="00637A73"/>
    <w:rsid w:val="00676475"/>
    <w:rsid w:val="00713F6C"/>
    <w:rsid w:val="007E777B"/>
    <w:rsid w:val="00830979"/>
    <w:rsid w:val="0085064A"/>
    <w:rsid w:val="008672DA"/>
    <w:rsid w:val="008A4AA2"/>
    <w:rsid w:val="008B5586"/>
    <w:rsid w:val="008C0F20"/>
    <w:rsid w:val="0095074E"/>
    <w:rsid w:val="00A61AA7"/>
    <w:rsid w:val="00A65EA9"/>
    <w:rsid w:val="00AB368A"/>
    <w:rsid w:val="00B04BDE"/>
    <w:rsid w:val="00B20E94"/>
    <w:rsid w:val="00B63063"/>
    <w:rsid w:val="00B718D0"/>
    <w:rsid w:val="00BC431D"/>
    <w:rsid w:val="00BE3E81"/>
    <w:rsid w:val="00BE69E2"/>
    <w:rsid w:val="00C63C6E"/>
    <w:rsid w:val="00D00A98"/>
    <w:rsid w:val="00D24769"/>
    <w:rsid w:val="00D321C4"/>
    <w:rsid w:val="00D829BB"/>
    <w:rsid w:val="00DA433C"/>
    <w:rsid w:val="00E929A5"/>
    <w:rsid w:val="00EC33A8"/>
    <w:rsid w:val="00ED6C96"/>
    <w:rsid w:val="00F12CE7"/>
    <w:rsid w:val="00FA59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059"/>
  <w15:docId w15:val="{1EA3CF59-0DB8-4C2A-B5D1-EA9C466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1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lang w:eastAsia="ar-SA"/>
    </w:rPr>
  </w:style>
  <w:style w:type="paragraph" w:styleId="1">
    <w:name w:val="heading 1"/>
    <w:basedOn w:val="a"/>
    <w:next w:val="a"/>
    <w:link w:val="10"/>
    <w:qFormat/>
    <w:rsid w:val="00BE3E81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E3E81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E3E8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E81"/>
    <w:rPr>
      <w:rFonts w:ascii="Times New Roman" w:eastAsia="Times New Roman" w:hAnsi="Times New Roman" w:cs="Times New Roman"/>
      <w:w w:val="9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3E81"/>
    <w:rPr>
      <w:rFonts w:ascii="Times New Roman" w:eastAsia="Times New Roman" w:hAnsi="Times New Roman" w:cs="Times New Roman"/>
      <w:b/>
      <w:w w:val="9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E3E81"/>
    <w:rPr>
      <w:rFonts w:ascii="Times New Roman" w:eastAsia="Times New Roman" w:hAnsi="Times New Roman" w:cs="Times New Roman"/>
      <w:b/>
      <w:bCs/>
      <w:w w:val="90"/>
      <w:lang w:eastAsia="ar-SA"/>
    </w:rPr>
  </w:style>
  <w:style w:type="paragraph" w:customStyle="1" w:styleId="21">
    <w:name w:val="Указатель2"/>
    <w:basedOn w:val="a"/>
    <w:rsid w:val="00BE3E81"/>
    <w:pPr>
      <w:suppressLineNumbers/>
    </w:pPr>
    <w:rPr>
      <w:rFonts w:ascii="Arial" w:hAnsi="Arial" w:cs="Mangal"/>
    </w:rPr>
  </w:style>
  <w:style w:type="paragraph" w:styleId="a3">
    <w:name w:val="List Paragraph"/>
    <w:basedOn w:val="a"/>
    <w:uiPriority w:val="34"/>
    <w:qFormat/>
    <w:rsid w:val="00D829BB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w w:val="100"/>
      <w:lang w:val="en-US" w:eastAsia="zh-CN" w:bidi="te-IN"/>
    </w:rPr>
  </w:style>
  <w:style w:type="paragraph" w:styleId="a4">
    <w:name w:val="Body Text"/>
    <w:basedOn w:val="a"/>
    <w:link w:val="a5"/>
    <w:rsid w:val="008672DA"/>
    <w:pPr>
      <w:widowControl w:val="0"/>
      <w:suppressAutoHyphens w:val="0"/>
      <w:textAlignment w:val="baseline"/>
    </w:pPr>
    <w:rPr>
      <w:w w:val="1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72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00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A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A98"/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A98"/>
    <w:rPr>
      <w:rFonts w:ascii="Times New Roman" w:eastAsia="Times New Roman" w:hAnsi="Times New Roman" w:cs="Times New Roman"/>
      <w:b/>
      <w:bCs/>
      <w:w w:val="90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0A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0A98"/>
    <w:rPr>
      <w:rFonts w:ascii="Segoe UI" w:eastAsia="Times New Roman" w:hAnsi="Segoe UI" w:cs="Segoe UI"/>
      <w:w w:val="90"/>
      <w:sz w:val="18"/>
      <w:szCs w:val="18"/>
      <w:lang w:eastAsia="ar-SA"/>
    </w:rPr>
  </w:style>
  <w:style w:type="character" w:styleId="ad">
    <w:name w:val="Hyperlink"/>
    <w:basedOn w:val="a0"/>
    <w:uiPriority w:val="99"/>
    <w:semiHidden/>
    <w:unhideWhenUsed/>
    <w:rsid w:val="00A6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logistik@petrokhleb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Nechaeva, Nadezhda (IGC Moscow - RU)</dc:creator>
  <cp:keywords/>
  <dc:description/>
  <cp:lastModifiedBy>Козырова</cp:lastModifiedBy>
  <cp:revision>64</cp:revision>
  <cp:lastPrinted>2019-08-08T07:13:00Z</cp:lastPrinted>
  <dcterms:created xsi:type="dcterms:W3CDTF">2019-08-16T11:54:00Z</dcterms:created>
  <dcterms:modified xsi:type="dcterms:W3CDTF">2021-11-15T15:19:00Z</dcterms:modified>
</cp:coreProperties>
</file>